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DE" w:rsidRPr="00026E69" w:rsidRDefault="00487F97" w:rsidP="000E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0E6EDE" w:rsidRPr="00026E69" w:rsidRDefault="00487F97" w:rsidP="000E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0E6EDE" w:rsidRPr="00026E69" w:rsidRDefault="00487F97" w:rsidP="000E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0E6EDE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0E6EDE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0E6EDE" w:rsidRPr="000C0588" w:rsidRDefault="000E6EDE" w:rsidP="000E6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58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C0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C0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E6EDE">
        <w:rPr>
          <w:rFonts w:ascii="Times New Roman" w:eastAsia="Times New Roman" w:hAnsi="Times New Roman" w:cs="Times New Roman"/>
          <w:sz w:val="24"/>
          <w:szCs w:val="24"/>
        </w:rPr>
        <w:t>06-2/97-15</w:t>
      </w:r>
    </w:p>
    <w:p w:rsidR="000E6EDE" w:rsidRPr="00026E69" w:rsidRDefault="004F46E0" w:rsidP="000E6E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 w:rsidR="00487F9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mart</w:t>
      </w:r>
      <w:r w:rsidR="000E6EDE" w:rsidRPr="00026E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2015. </w:t>
      </w:r>
      <w:proofErr w:type="spellStart"/>
      <w:proofErr w:type="gramStart"/>
      <w:r w:rsidR="00487F97">
        <w:rPr>
          <w:rFonts w:ascii="Times New Roman" w:eastAsia="Times New Roman" w:hAnsi="Times New Roman" w:cs="Times New Roman"/>
          <w:color w:val="000000"/>
          <w:sz w:val="24"/>
          <w:szCs w:val="24"/>
        </w:rPr>
        <w:t>godin</w:t>
      </w:r>
      <w:proofErr w:type="spellEnd"/>
      <w:r w:rsidR="00487F9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</w:t>
      </w:r>
      <w:proofErr w:type="gramEnd"/>
    </w:p>
    <w:p w:rsidR="000E6EDE" w:rsidRPr="00026E69" w:rsidRDefault="00487F97" w:rsidP="000E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E6EDE" w:rsidRDefault="000E6EDE" w:rsidP="000E6ED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EDE" w:rsidRPr="00026E69" w:rsidRDefault="000E6EDE" w:rsidP="000E6ED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EDE" w:rsidRPr="00026E69" w:rsidRDefault="00487F97" w:rsidP="000E6ED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0E6EDE" w:rsidRPr="00026E69" w:rsidRDefault="000E6EDE" w:rsidP="000E6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0E6EDE" w:rsidRPr="00026E69" w:rsidRDefault="00487F97" w:rsidP="000E6ED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 w:rsidR="000E6E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E6EDE" w:rsidRPr="00026E69" w:rsidRDefault="000E6EDE" w:rsidP="000E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EDE" w:rsidRPr="00026E69" w:rsidRDefault="00487F97" w:rsidP="000E6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</w:t>
      </w:r>
      <w:r w:rsid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E6EDE" w:rsidRPr="00026E69" w:rsidRDefault="000E6EDE" w:rsidP="000E6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EDE" w:rsidRPr="00026E69" w:rsidRDefault="000E6EDE" w:rsidP="000E6ED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E6EDE" w:rsidRPr="00026E69" w:rsidRDefault="000E6EDE" w:rsidP="000E6ED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6E0" w:rsidRDefault="00487F97" w:rsidP="000E6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proofErr w:type="spellEnd"/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Birmačević</w:t>
      </w:r>
      <w:proofErr w:type="spellEnd"/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Jedimir</w:t>
      </w:r>
      <w:proofErr w:type="spellEnd"/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E6E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E6E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0E6E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="000E6E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46E0" w:rsidRDefault="004F46E0" w:rsidP="000E6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EDE" w:rsidRDefault="00487F97" w:rsidP="000E6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</w:t>
      </w:r>
      <w:r w:rsid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4F46E0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0E6E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E6EDE" w:rsidRDefault="000E6EDE" w:rsidP="000E6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EDE" w:rsidRPr="004F46E0" w:rsidRDefault="00487F97" w:rsidP="004F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0E6EDE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Došlić</w:t>
      </w:r>
      <w:r w:rsidR="004F46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zaštićena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ekološku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4F46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klimatske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4F46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Zagorac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F46E0" w:rsidRP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Ekocentra</w:t>
      </w:r>
      <w:proofErr w:type="spellEnd"/>
      <w:r w:rsidR="004F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E6EDE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predstvnik</w:t>
      </w:r>
      <w:proofErr w:type="spellEnd"/>
      <w:r w:rsidR="000E6EDE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Zelene</w:t>
      </w:r>
      <w:r w:rsidR="000E6EDE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stolice</w:t>
      </w:r>
      <w:r w:rsidR="000E6EDE" w:rsidRPr="003F27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6EDE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E6EDE" w:rsidRPr="003F276E" w:rsidRDefault="000E6EDE" w:rsidP="000E6E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EDE" w:rsidRPr="00E8685E" w:rsidRDefault="00487F97" w:rsidP="000E6EDE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E6ED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E6ED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0E6ED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E6ED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0E6E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E6EDE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365D7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E6E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6E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6E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0E6E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E6E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E6E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65D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0E6EDE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0E6ED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0E6EDE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6E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0E6EDE" w:rsidRPr="00E8685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E6EDE" w:rsidRPr="003F276E" w:rsidRDefault="00487F97" w:rsidP="000E6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E6EDE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E6EDE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E6EDE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E6EDE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E6EDE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6EDE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E6EDE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E6EDE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E6EDE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0E6EDE" w:rsidRPr="003F276E" w:rsidRDefault="000E6EDE" w:rsidP="000E6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93A" w:rsidRPr="0075593A" w:rsidRDefault="0075593A" w:rsidP="0075593A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održivom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turizmu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Okvirnu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održivom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Karpata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5593A" w:rsidRPr="0075593A" w:rsidRDefault="0075593A" w:rsidP="0075593A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održivom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šumama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Okvirnu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održivom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Karpata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5593A" w:rsidRPr="0075593A" w:rsidRDefault="0075593A" w:rsidP="0075593A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organizovanje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>: „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Klimatske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realnost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izazovi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5593A" w:rsidRPr="0075593A" w:rsidRDefault="0075593A" w:rsidP="0075593A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 w:rsidR="00487F97"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Pr="0075593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E6EDE" w:rsidRPr="003F276E" w:rsidRDefault="000E6EDE" w:rsidP="000E6EDE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EDE" w:rsidRPr="00026E69" w:rsidRDefault="00487F97" w:rsidP="000E6EDE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0E6E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75593A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593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0E6ED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E6EDE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E6EDE" w:rsidRPr="00026E69" w:rsidRDefault="000E6EDE" w:rsidP="000E6ED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F52" w:rsidRDefault="000E6EDE" w:rsidP="002809A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487F9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Pr="00E868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E868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E868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87F9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2F26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</w:t>
      </w:r>
      <w:r w:rsidRP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Protokola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održivom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turizmu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uz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Okvirnu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konvenciju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zaštiti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održivom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razvoju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Karpata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2809A1" w:rsidRPr="002809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</w:p>
    <w:p w:rsidR="00C15709" w:rsidRDefault="00C15709" w:rsidP="002809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Uvodne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napomene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izneo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Erdeljan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Protokolu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održivom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turizmu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informisala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Došlić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zaštićena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područja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ekološku</w:t>
      </w:r>
      <w:r w:rsidRPr="00C15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mrežu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15709" w:rsidRDefault="00C15709" w:rsidP="002809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Zagorac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7F6E" w:rsidRDefault="00E17F6E" w:rsidP="002809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naša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potvrđivanjem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preuzima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npr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definisanja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postojećeg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institucionalnog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okvira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efikasnih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koordinaciju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institucijama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regionu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lokalu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vođenja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povećanja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šumarskog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9F241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ublažavanja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klimatskih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promena</w:t>
      </w:r>
      <w:r w:rsidR="00B54B4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imenovati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relevantne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odgovorne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implementaciju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Skrenuta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pažnja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smo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ratifikovali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međunarodnih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preuzete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praksi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teško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nikako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sprovode</w:t>
      </w:r>
      <w:r w:rsidR="00AB24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36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2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482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82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82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482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82824">
        <w:rPr>
          <w:rFonts w:ascii="Times New Roman" w:hAnsi="Times New Roman" w:cs="Times New Roman"/>
          <w:sz w:val="24"/>
          <w:szCs w:val="24"/>
          <w:lang w:val="sr-Cyrl-CS"/>
        </w:rPr>
        <w:t xml:space="preserve"> 18500 </w:t>
      </w:r>
      <w:proofErr w:type="spellStart"/>
      <w:r w:rsidR="00487F97">
        <w:rPr>
          <w:rFonts w:ascii="Times New Roman" w:hAnsi="Times New Roman" w:cs="Times New Roman"/>
          <w:sz w:val="24"/>
          <w:szCs w:val="24"/>
          <w:lang w:val="sr-Cyrl-CS"/>
        </w:rPr>
        <w:t>evra</w:t>
      </w:r>
      <w:proofErr w:type="spellEnd"/>
      <w:r w:rsidR="00482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2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kontribucije</w:t>
      </w:r>
      <w:r w:rsidR="0048282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5B60" w:rsidRDefault="00BB5B60" w:rsidP="002809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Zagorac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87F97">
        <w:rPr>
          <w:rFonts w:ascii="Times New Roman" w:hAnsi="Times New Roman" w:cs="Times New Roman"/>
          <w:sz w:val="24"/>
          <w:szCs w:val="24"/>
          <w:lang w:val="sr-Cyrl-CS"/>
        </w:rPr>
        <w:t>Ekocentra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nevladin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uključen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implementaciju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E43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učestvuju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sastancima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međunarodne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87F97">
        <w:rPr>
          <w:rFonts w:ascii="Times New Roman" w:hAnsi="Times New Roman" w:cs="Times New Roman"/>
          <w:sz w:val="24"/>
          <w:szCs w:val="24"/>
          <w:lang w:val="sr-Cyrl-CS"/>
        </w:rPr>
        <w:t>biodivrerzitet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Podržao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ratifikaciju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konvenciju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nam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otvara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prilika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konkurisanje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razne</w:t>
      </w:r>
      <w:r w:rsidR="00106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projekte</w:t>
      </w:r>
      <w:r w:rsidR="00D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D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D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D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državama</w:t>
      </w:r>
      <w:r w:rsidR="00D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potpisnicama</w:t>
      </w:r>
      <w:r w:rsidR="00D64C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7F6E" w:rsidRDefault="00E17F6E" w:rsidP="002809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završenoj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4C119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E17F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C119F" w:rsidRDefault="004C119F" w:rsidP="002809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Blažić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C119F" w:rsidRDefault="004C119F" w:rsidP="002809A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7F97">
        <w:rPr>
          <w:rFonts w:ascii="Times New Roman" w:hAnsi="Times New Roman" w:cs="Times New Roman"/>
          <w:sz w:val="24"/>
          <w:szCs w:val="24"/>
          <w:u w:val="single"/>
          <w:lang w:val="sr-Cyrl-CS"/>
        </w:rPr>
        <w:t>Druga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Protokola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održivom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upravljanju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šumama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uz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Okvirnu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konvenciju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zaštiti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održivom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razvoju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Karpata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Pr="004C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</w:p>
    <w:p w:rsidR="004C119F" w:rsidRDefault="004C119F" w:rsidP="002809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Protokolu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održivom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upravljanju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šumama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informisala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Došlić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zaštićena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područja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ekološku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mrežu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C119F" w:rsidRDefault="004C119F" w:rsidP="004C119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A735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C119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7359C" w:rsidRDefault="00A7359C" w:rsidP="00A7359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ab/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Blažić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F9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7359C" w:rsidRDefault="00A7359C" w:rsidP="004C119F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lastRenderedPageBreak/>
        <w:tab/>
      </w:r>
      <w:r w:rsidR="00487F97">
        <w:rPr>
          <w:rFonts w:ascii="Times New Roman" w:hAnsi="Times New Roman" w:cs="Times New Roman"/>
          <w:sz w:val="24"/>
          <w:u w:val="single"/>
          <w:lang w:val="sr-Cyrl-RS"/>
        </w:rPr>
        <w:t>Treća</w:t>
      </w:r>
      <w:r>
        <w:rPr>
          <w:rFonts w:ascii="Times New Roman" w:hAnsi="Times New Roman" w:cs="Times New Roman"/>
          <w:sz w:val="24"/>
          <w:u w:val="single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4"/>
          <w:u w:val="single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4"/>
          <w:u w:val="single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u w:val="single"/>
          <w:lang w:val="sr-Cyrl-RS"/>
        </w:rPr>
        <w:t>reda</w:t>
      </w:r>
      <w:r>
        <w:rPr>
          <w:rFonts w:ascii="Times New Roman" w:hAnsi="Times New Roman" w:cs="Times New Roman"/>
          <w:sz w:val="24"/>
          <w:lang w:val="sr-Cyrl-RS"/>
        </w:rPr>
        <w:t xml:space="preserve"> -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Predlog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za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organizovanje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javnog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slušanja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na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temu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>: „</w:t>
      </w:r>
      <w:r w:rsidR="00487F97">
        <w:rPr>
          <w:rFonts w:ascii="Times New Roman" w:hAnsi="Times New Roman" w:cs="Times New Roman"/>
          <w:b/>
          <w:sz w:val="24"/>
          <w:lang w:val="sr-Cyrl-RS"/>
        </w:rPr>
        <w:t>Klimatske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promene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kao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realnost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u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Srbiji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i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EU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–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izazovi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,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odgovori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,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mogućnosti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“,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koji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je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podneo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član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Odbora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Ivan</w:t>
      </w:r>
      <w:r w:rsidRPr="00A7359C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Karić</w:t>
      </w:r>
    </w:p>
    <w:p w:rsidR="00A7359C" w:rsidRDefault="00A7359C" w:rsidP="004C119F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87F97">
        <w:rPr>
          <w:rFonts w:ascii="Times New Roman" w:hAnsi="Times New Roman" w:cs="Times New Roman"/>
          <w:sz w:val="24"/>
          <w:lang w:val="sr-Cyrl-RS"/>
        </w:rPr>
        <w:t>S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obzirom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sednici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nije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prisustvovao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Ivan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Karić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487F97">
        <w:rPr>
          <w:rFonts w:ascii="Times New Roman" w:hAnsi="Times New Roman" w:cs="Times New Roman"/>
          <w:sz w:val="24"/>
          <w:lang w:val="sr-Cyrl-RS"/>
        </w:rPr>
        <w:t>koji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održavanje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slušanja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487F97">
        <w:rPr>
          <w:rFonts w:ascii="Times New Roman" w:hAnsi="Times New Roman" w:cs="Times New Roman"/>
          <w:sz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Branislav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Blažić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istakao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značaj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teme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Odbor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donese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odluku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organizovanju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slušanja</w:t>
      </w:r>
      <w:r>
        <w:rPr>
          <w:rFonts w:ascii="Times New Roman" w:hAnsi="Times New Roman" w:cs="Times New Roman"/>
          <w:sz w:val="24"/>
          <w:lang w:val="sr-Cyrl-RS"/>
        </w:rPr>
        <w:t xml:space="preserve"> 23. </w:t>
      </w:r>
      <w:r w:rsidR="00487F97">
        <w:rPr>
          <w:rFonts w:ascii="Times New Roman" w:hAnsi="Times New Roman" w:cs="Times New Roman"/>
          <w:sz w:val="24"/>
          <w:lang w:val="sr-Cyrl-RS"/>
        </w:rPr>
        <w:t>marta</w:t>
      </w:r>
      <w:r>
        <w:rPr>
          <w:rFonts w:ascii="Times New Roman" w:hAnsi="Times New Roman" w:cs="Times New Roman"/>
          <w:sz w:val="24"/>
          <w:lang w:val="sr-Cyrl-RS"/>
        </w:rPr>
        <w:t xml:space="preserve"> 2015. </w:t>
      </w:r>
      <w:r w:rsidR="00487F97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A7359C" w:rsidRDefault="00A7359C" w:rsidP="004C119F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87F97">
        <w:rPr>
          <w:rFonts w:ascii="Times New Roman" w:hAnsi="Times New Roman" w:cs="Times New Roman"/>
          <w:sz w:val="24"/>
          <w:lang w:val="sr-Cyrl-RS"/>
        </w:rPr>
        <w:t>Odbor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487F97">
        <w:rPr>
          <w:rFonts w:ascii="Times New Roman" w:hAnsi="Times New Roman" w:cs="Times New Roman"/>
          <w:sz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A7359C">
        <w:rPr>
          <w:rFonts w:ascii="Times New Roman" w:hAnsi="Times New Roman" w:cs="Times New Roman"/>
          <w:sz w:val="24"/>
          <w:lang w:val="sr-Cyrl-RS"/>
        </w:rPr>
        <w:t>(12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glasova</w:t>
      </w:r>
      <w:r w:rsidRPr="00A7359C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za</w:t>
      </w:r>
      <w:r w:rsidRPr="00A7359C">
        <w:rPr>
          <w:rFonts w:ascii="Times New Roman" w:hAnsi="Times New Roman" w:cs="Times New Roman"/>
          <w:sz w:val="24"/>
          <w:lang w:val="sr-Cyrl-RS"/>
        </w:rPr>
        <w:t>),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doneo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odluku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da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održi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Javno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slušanje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na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temu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“</w:t>
      </w:r>
      <w:r w:rsidR="00487F97">
        <w:rPr>
          <w:rFonts w:ascii="Times New Roman" w:hAnsi="Times New Roman" w:cs="Times New Roman"/>
          <w:sz w:val="24"/>
          <w:lang w:val="sr-Cyrl-RS"/>
        </w:rPr>
        <w:t>Klimatske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promene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kao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realnost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u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Srbiji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i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EU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– </w:t>
      </w:r>
      <w:r w:rsidR="00487F97">
        <w:rPr>
          <w:rFonts w:ascii="Times New Roman" w:hAnsi="Times New Roman" w:cs="Times New Roman"/>
          <w:sz w:val="24"/>
          <w:lang w:val="sr-Cyrl-RS"/>
        </w:rPr>
        <w:t>izazovi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, </w:t>
      </w:r>
      <w:r w:rsidR="00487F97">
        <w:rPr>
          <w:rFonts w:ascii="Times New Roman" w:hAnsi="Times New Roman" w:cs="Times New Roman"/>
          <w:sz w:val="24"/>
          <w:lang w:val="sr-Cyrl-RS"/>
        </w:rPr>
        <w:t>odgovori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, </w:t>
      </w:r>
      <w:r w:rsidR="00487F97">
        <w:rPr>
          <w:rFonts w:ascii="Times New Roman" w:hAnsi="Times New Roman" w:cs="Times New Roman"/>
          <w:sz w:val="24"/>
          <w:lang w:val="sr-Cyrl-RS"/>
        </w:rPr>
        <w:t>mogućnosti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“ 23. </w:t>
      </w:r>
      <w:r w:rsidR="00487F97">
        <w:rPr>
          <w:rFonts w:ascii="Times New Roman" w:hAnsi="Times New Roman" w:cs="Times New Roman"/>
          <w:sz w:val="24"/>
          <w:lang w:val="sr-Cyrl-RS"/>
        </w:rPr>
        <w:t>marta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2015. </w:t>
      </w:r>
      <w:r w:rsidR="00487F97">
        <w:rPr>
          <w:rFonts w:ascii="Times New Roman" w:hAnsi="Times New Roman" w:cs="Times New Roman"/>
          <w:sz w:val="24"/>
          <w:lang w:val="sr-Cyrl-RS"/>
        </w:rPr>
        <w:t>godine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, </w:t>
      </w:r>
      <w:r w:rsidR="00487F97">
        <w:rPr>
          <w:rFonts w:ascii="Times New Roman" w:hAnsi="Times New Roman" w:cs="Times New Roman"/>
          <w:sz w:val="24"/>
          <w:lang w:val="sr-Cyrl-RS"/>
        </w:rPr>
        <w:t>sa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početkom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u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11,00 </w:t>
      </w:r>
      <w:r w:rsidR="00487F97">
        <w:rPr>
          <w:rFonts w:ascii="Times New Roman" w:hAnsi="Times New Roman" w:cs="Times New Roman"/>
          <w:sz w:val="24"/>
          <w:lang w:val="sr-Cyrl-RS"/>
        </w:rPr>
        <w:t>časova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, </w:t>
      </w:r>
      <w:r w:rsidR="00487F97">
        <w:rPr>
          <w:rFonts w:ascii="Times New Roman" w:hAnsi="Times New Roman" w:cs="Times New Roman"/>
          <w:sz w:val="24"/>
          <w:lang w:val="sr-Cyrl-RS"/>
        </w:rPr>
        <w:t>u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Maloj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sali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u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Domu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Narodne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skupštine</w:t>
      </w:r>
      <w:r w:rsidR="00B309EF" w:rsidRPr="00B309EF">
        <w:rPr>
          <w:rFonts w:ascii="Times New Roman" w:hAnsi="Times New Roman" w:cs="Times New Roman"/>
          <w:sz w:val="24"/>
          <w:lang w:val="sr-Cyrl-RS"/>
        </w:rPr>
        <w:t>.</w:t>
      </w:r>
    </w:p>
    <w:p w:rsidR="00A7304E" w:rsidRDefault="00A7304E" w:rsidP="004C119F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87F97">
        <w:rPr>
          <w:rFonts w:ascii="Times New Roman" w:hAnsi="Times New Roman" w:cs="Times New Roman"/>
          <w:sz w:val="24"/>
          <w:u w:val="single"/>
          <w:lang w:val="sr-Cyrl-RS"/>
        </w:rPr>
        <w:t>Četvrta</w:t>
      </w:r>
      <w:r>
        <w:rPr>
          <w:rFonts w:ascii="Times New Roman" w:hAnsi="Times New Roman" w:cs="Times New Roman"/>
          <w:sz w:val="24"/>
          <w:u w:val="single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4"/>
          <w:u w:val="single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4"/>
          <w:u w:val="single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u w:val="single"/>
          <w:lang w:val="sr-Cyrl-RS"/>
        </w:rPr>
        <w:t>reda</w:t>
      </w:r>
      <w:r>
        <w:rPr>
          <w:rFonts w:ascii="Times New Roman" w:hAnsi="Times New Roman" w:cs="Times New Roman"/>
          <w:sz w:val="24"/>
          <w:lang w:val="sr-Cyrl-RS"/>
        </w:rPr>
        <w:t xml:space="preserve"> – </w:t>
      </w:r>
      <w:r w:rsidR="00487F97">
        <w:rPr>
          <w:rFonts w:ascii="Times New Roman" w:hAnsi="Times New Roman" w:cs="Times New Roman"/>
          <w:b/>
          <w:sz w:val="24"/>
          <w:lang w:val="sr-Cyrl-RS"/>
        </w:rPr>
        <w:t>Razno</w:t>
      </w:r>
    </w:p>
    <w:p w:rsidR="00A7304E" w:rsidRPr="00A7304E" w:rsidRDefault="00A7304E" w:rsidP="00A7304E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87F97">
        <w:rPr>
          <w:rFonts w:ascii="Times New Roman" w:hAnsi="Times New Roman" w:cs="Times New Roman"/>
          <w:sz w:val="24"/>
          <w:lang w:val="sr-Cyrl-RS"/>
        </w:rPr>
        <w:t>Povodom</w:t>
      </w:r>
      <w:r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ove</w:t>
      </w:r>
      <w:r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tačke</w:t>
      </w:r>
      <w:r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dnevnog</w:t>
      </w:r>
      <w:r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reda</w:t>
      </w:r>
      <w:r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nije</w:t>
      </w:r>
      <w:r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bilo</w:t>
      </w:r>
      <w:r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predloga</w:t>
      </w:r>
      <w:r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ni</w:t>
      </w:r>
      <w:r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diskusije</w:t>
      </w:r>
      <w:r w:rsidRPr="00A7304E">
        <w:rPr>
          <w:rFonts w:ascii="Times New Roman" w:hAnsi="Times New Roman" w:cs="Times New Roman"/>
          <w:sz w:val="24"/>
          <w:lang w:val="sr-Cyrl-RS"/>
        </w:rPr>
        <w:t>.</w:t>
      </w:r>
    </w:p>
    <w:p w:rsidR="00A7304E" w:rsidRDefault="00487F97" w:rsidP="00A7304E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Sednica</w:t>
      </w:r>
      <w:r w:rsidR="00A7304E"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A7304E"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završena</w:t>
      </w:r>
      <w:r w:rsidR="00A7304E"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A7304E"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304E">
        <w:rPr>
          <w:rFonts w:ascii="Times New Roman" w:hAnsi="Times New Roman" w:cs="Times New Roman"/>
          <w:sz w:val="24"/>
          <w:lang w:val="sr-Cyrl-RS"/>
        </w:rPr>
        <w:t>9,46</w:t>
      </w:r>
      <w:r w:rsidR="00A7304E" w:rsidRPr="00A730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časova</w:t>
      </w:r>
      <w:r w:rsidR="00A7304E" w:rsidRPr="00A7304E">
        <w:rPr>
          <w:rFonts w:ascii="Times New Roman" w:hAnsi="Times New Roman" w:cs="Times New Roman"/>
          <w:sz w:val="24"/>
          <w:lang w:val="sr-Cyrl-RS"/>
        </w:rPr>
        <w:t>.</w:t>
      </w:r>
    </w:p>
    <w:p w:rsidR="00A7304E" w:rsidRDefault="00A7304E" w:rsidP="00A7304E">
      <w:pPr>
        <w:tabs>
          <w:tab w:val="center" w:pos="1418"/>
          <w:tab w:val="center" w:pos="7230"/>
        </w:tabs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</w:p>
    <w:p w:rsidR="005B6EC3" w:rsidRDefault="005B6EC3" w:rsidP="00A7304E">
      <w:pPr>
        <w:tabs>
          <w:tab w:val="center" w:pos="1418"/>
          <w:tab w:val="center" w:pos="7230"/>
        </w:tabs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</w:p>
    <w:p w:rsidR="00A7304E" w:rsidRDefault="00487F97" w:rsidP="00A7304E">
      <w:pPr>
        <w:tabs>
          <w:tab w:val="center" w:pos="1418"/>
          <w:tab w:val="center" w:pos="7230"/>
        </w:tabs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SEKRETAR</w:t>
      </w:r>
      <w:r w:rsidR="005B6EC3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>PREDSEDNIK</w:t>
      </w:r>
    </w:p>
    <w:p w:rsidR="005B6EC3" w:rsidRPr="00A7304E" w:rsidRDefault="005B6EC3" w:rsidP="005B6EC3">
      <w:pPr>
        <w:tabs>
          <w:tab w:val="center" w:pos="1418"/>
          <w:tab w:val="center" w:pos="7230"/>
        </w:tabs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</w:t>
      </w:r>
      <w:r w:rsidR="00487F97">
        <w:rPr>
          <w:rFonts w:ascii="Times New Roman" w:hAnsi="Times New Roman" w:cs="Times New Roman"/>
          <w:sz w:val="24"/>
          <w:lang w:val="sr-Cyrl-RS"/>
        </w:rPr>
        <w:t>Milica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Bašić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487F97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Branislav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487F97">
        <w:rPr>
          <w:rFonts w:ascii="Times New Roman" w:hAnsi="Times New Roman" w:cs="Times New Roman"/>
          <w:sz w:val="24"/>
          <w:lang w:val="sr-Cyrl-RS"/>
        </w:rPr>
        <w:t>Blažić</w:t>
      </w:r>
    </w:p>
    <w:p w:rsidR="00A7304E" w:rsidRPr="00A7304E" w:rsidRDefault="00A7304E" w:rsidP="00A7304E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A7304E" w:rsidRPr="00A7304E" w:rsidRDefault="00A7304E" w:rsidP="00A7304E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A7304E" w:rsidRPr="00A7304E" w:rsidRDefault="00A7304E" w:rsidP="00A7304E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A7304E">
        <w:rPr>
          <w:rFonts w:ascii="Times New Roman" w:hAnsi="Times New Roman" w:cs="Times New Roman"/>
          <w:sz w:val="24"/>
          <w:lang w:val="sr-Cyrl-RS"/>
        </w:rPr>
        <w:tab/>
      </w:r>
    </w:p>
    <w:sectPr w:rsidR="00A7304E" w:rsidRPr="00A7304E" w:rsidSect="00F84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14" w:rsidRDefault="00590E14" w:rsidP="00F845D7">
      <w:pPr>
        <w:spacing w:after="0" w:line="240" w:lineRule="auto"/>
      </w:pPr>
      <w:r>
        <w:separator/>
      </w:r>
    </w:p>
  </w:endnote>
  <w:endnote w:type="continuationSeparator" w:id="0">
    <w:p w:rsidR="00590E14" w:rsidRDefault="00590E14" w:rsidP="00F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97" w:rsidRDefault="00487F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97" w:rsidRDefault="00487F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97" w:rsidRDefault="00487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14" w:rsidRDefault="00590E14" w:rsidP="00F845D7">
      <w:pPr>
        <w:spacing w:after="0" w:line="240" w:lineRule="auto"/>
      </w:pPr>
      <w:r>
        <w:separator/>
      </w:r>
    </w:p>
  </w:footnote>
  <w:footnote w:type="continuationSeparator" w:id="0">
    <w:p w:rsidR="00590E14" w:rsidRDefault="00590E14" w:rsidP="00F8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97" w:rsidRDefault="00487F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828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45D7" w:rsidRDefault="00F845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F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45D7" w:rsidRDefault="00F84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97" w:rsidRDefault="00487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DE"/>
    <w:rsid w:val="0001056E"/>
    <w:rsid w:val="000E6EDE"/>
    <w:rsid w:val="00106044"/>
    <w:rsid w:val="002809A1"/>
    <w:rsid w:val="00365D71"/>
    <w:rsid w:val="00482824"/>
    <w:rsid w:val="00487F97"/>
    <w:rsid w:val="004C119F"/>
    <w:rsid w:val="004F46E0"/>
    <w:rsid w:val="00590E14"/>
    <w:rsid w:val="005B6EC3"/>
    <w:rsid w:val="005E43DB"/>
    <w:rsid w:val="00737FA2"/>
    <w:rsid w:val="0075593A"/>
    <w:rsid w:val="00810B75"/>
    <w:rsid w:val="008826D6"/>
    <w:rsid w:val="009F2417"/>
    <w:rsid w:val="00A7304E"/>
    <w:rsid w:val="00A7359C"/>
    <w:rsid w:val="00AB2415"/>
    <w:rsid w:val="00B309EF"/>
    <w:rsid w:val="00B54B4C"/>
    <w:rsid w:val="00BB5B60"/>
    <w:rsid w:val="00C15709"/>
    <w:rsid w:val="00C43F52"/>
    <w:rsid w:val="00D36FF9"/>
    <w:rsid w:val="00D577A5"/>
    <w:rsid w:val="00D64C18"/>
    <w:rsid w:val="00DB455C"/>
    <w:rsid w:val="00E17F6E"/>
    <w:rsid w:val="00E60120"/>
    <w:rsid w:val="00EA4799"/>
    <w:rsid w:val="00EC745F"/>
    <w:rsid w:val="00F845D7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4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D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4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D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4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D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4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D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2015-03-06T12:59:00Z</dcterms:created>
  <dcterms:modified xsi:type="dcterms:W3CDTF">2015-03-06T12:59:00Z</dcterms:modified>
</cp:coreProperties>
</file>